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FE" w:rsidRDefault="00875CFE" w:rsidP="00875CF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75CFE" w:rsidRPr="00875CFE" w:rsidRDefault="00875CFE" w:rsidP="00875CF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5CFE" w:rsidRPr="00875CFE" w:rsidRDefault="00875CFE" w:rsidP="00875CF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проводимой работе по применению гибких форм занятости работников в </w:t>
      </w:r>
      <w:r w:rsidRPr="00875CFE">
        <w:rPr>
          <w:rFonts w:ascii="Times New Roman" w:hAnsi="Times New Roman" w:cs="Times New Roman"/>
          <w:sz w:val="28"/>
          <w:szCs w:val="28"/>
        </w:rPr>
        <w:t xml:space="preserve">условиях </w:t>
      </w:r>
    </w:p>
    <w:p w:rsidR="00875CFE" w:rsidRDefault="00875CFE" w:rsidP="00875CF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5CFE">
        <w:rPr>
          <w:rFonts w:ascii="Times New Roman" w:hAnsi="Times New Roman" w:cs="Times New Roman"/>
          <w:sz w:val="28"/>
          <w:szCs w:val="28"/>
        </w:rPr>
        <w:t xml:space="preserve">предупреждения распространения новой </w:t>
      </w:r>
      <w:proofErr w:type="spellStart"/>
      <w:r w:rsidRPr="00875CF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75CFE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(COVID-2019)</w:t>
      </w:r>
    </w:p>
    <w:p w:rsidR="00071BAC" w:rsidRDefault="00071BAC" w:rsidP="00875CF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71BAC" w:rsidRPr="00071BAC" w:rsidRDefault="00071BAC" w:rsidP="00071BA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</w:p>
    <w:p w:rsidR="00875CFE" w:rsidRDefault="00875CFE" w:rsidP="00875CF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5937" w:type="dxa"/>
        <w:tblLook w:val="04A0"/>
      </w:tblPr>
      <w:tblGrid>
        <w:gridCol w:w="3085"/>
        <w:gridCol w:w="2646"/>
        <w:gridCol w:w="1823"/>
        <w:gridCol w:w="1721"/>
        <w:gridCol w:w="1842"/>
        <w:gridCol w:w="1560"/>
        <w:gridCol w:w="1842"/>
        <w:gridCol w:w="1418"/>
      </w:tblGrid>
      <w:tr w:rsidR="00AF01EB" w:rsidRPr="00875CFE" w:rsidTr="00AF01EB">
        <w:tc>
          <w:tcPr>
            <w:tcW w:w="3085" w:type="dxa"/>
          </w:tcPr>
          <w:p w:rsidR="00AF01EB" w:rsidRPr="00875CFE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75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875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2646" w:type="dxa"/>
          </w:tcPr>
          <w:p w:rsidR="00AF01EB" w:rsidRPr="00875CFE" w:rsidRDefault="00AF01EB" w:rsidP="00875CF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FE">
              <w:rPr>
                <w:rFonts w:ascii="Times New Roman" w:hAnsi="Times New Roman" w:cs="Times New Roman"/>
                <w:sz w:val="24"/>
                <w:szCs w:val="24"/>
              </w:rPr>
              <w:t>количество сайтов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сайты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турных подразделений администрации</w:t>
            </w:r>
            <w:r w:rsidRPr="00875CFE">
              <w:rPr>
                <w:rFonts w:ascii="Times New Roman" w:hAnsi="Times New Roman" w:cs="Times New Roman"/>
                <w:sz w:val="24"/>
                <w:szCs w:val="24"/>
              </w:rPr>
              <w:t xml:space="preserve"> на к</w:t>
            </w:r>
            <w:r w:rsidRPr="00875C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CFE">
              <w:rPr>
                <w:rFonts w:ascii="Times New Roman" w:hAnsi="Times New Roman" w:cs="Times New Roman"/>
                <w:sz w:val="24"/>
                <w:szCs w:val="24"/>
              </w:rPr>
              <w:t>торых размещены р</w:t>
            </w:r>
            <w:r w:rsidRPr="00875C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5CFE">
              <w:rPr>
                <w:rFonts w:ascii="Times New Roman" w:hAnsi="Times New Roman" w:cs="Times New Roman"/>
                <w:sz w:val="24"/>
                <w:szCs w:val="24"/>
              </w:rPr>
              <w:t>комендации</w:t>
            </w:r>
            <w:r w:rsidRPr="00875CFE">
              <w:rPr>
                <w:sz w:val="24"/>
                <w:szCs w:val="24"/>
              </w:rPr>
              <w:t xml:space="preserve"> </w:t>
            </w:r>
            <w:r w:rsidRPr="00875CFE">
              <w:rPr>
                <w:rFonts w:ascii="Times New Roman" w:hAnsi="Times New Roman" w:cs="Times New Roman"/>
                <w:sz w:val="24"/>
                <w:szCs w:val="24"/>
              </w:rPr>
              <w:t>по прим</w:t>
            </w:r>
            <w:r w:rsidRPr="00875C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5CFE">
              <w:rPr>
                <w:rFonts w:ascii="Times New Roman" w:hAnsi="Times New Roman" w:cs="Times New Roman"/>
                <w:sz w:val="24"/>
                <w:szCs w:val="24"/>
              </w:rPr>
              <w:t>нению гибких форм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дации)</w:t>
            </w:r>
            <w:r w:rsidRPr="008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823" w:type="dxa"/>
          </w:tcPr>
          <w:p w:rsidR="00AF01EB" w:rsidRPr="00875CFE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доведены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(ед.)</w:t>
            </w:r>
          </w:p>
        </w:tc>
        <w:tc>
          <w:tcPr>
            <w:tcW w:w="1721" w:type="dxa"/>
          </w:tcPr>
          <w:p w:rsidR="00AF01EB" w:rsidRPr="00875CFE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включая внешних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вместителей (чел.) </w:t>
            </w:r>
          </w:p>
        </w:tc>
        <w:tc>
          <w:tcPr>
            <w:tcW w:w="1842" w:type="dxa"/>
          </w:tcPr>
          <w:p w:rsidR="00AF01EB" w:rsidRPr="00875CFE" w:rsidRDefault="00AF01EB" w:rsidP="00AF01E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данных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заций, которым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гибкие формы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в том числе (чел.) (гр.6+гр.7+гр.8)</w:t>
            </w:r>
          </w:p>
        </w:tc>
        <w:tc>
          <w:tcPr>
            <w:tcW w:w="1560" w:type="dxa"/>
          </w:tcPr>
          <w:p w:rsidR="00AF01EB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AF01EB" w:rsidRPr="00875CFE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2" w:type="dxa"/>
          </w:tcPr>
          <w:p w:rsidR="00AF01EB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</w:t>
            </w:r>
          </w:p>
          <w:p w:rsidR="00AF01EB" w:rsidRPr="00875CFE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18" w:type="dxa"/>
          </w:tcPr>
          <w:p w:rsidR="00AF01EB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надомная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AF01EB" w:rsidRPr="00875CFE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AF01EB" w:rsidRPr="00875CFE" w:rsidTr="00AF01EB">
        <w:tc>
          <w:tcPr>
            <w:tcW w:w="3085" w:type="dxa"/>
          </w:tcPr>
          <w:p w:rsidR="00AF01EB" w:rsidRPr="00D727E9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AF01EB" w:rsidRPr="00D727E9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AF01EB" w:rsidRPr="00D727E9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AF01EB" w:rsidRPr="00D727E9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01EB" w:rsidRPr="00D727E9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F01EB" w:rsidRPr="00D727E9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01EB" w:rsidRPr="00D727E9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F01EB" w:rsidRPr="00D727E9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01EB" w:rsidRPr="00875CFE" w:rsidTr="00AF01EB">
        <w:tc>
          <w:tcPr>
            <w:tcW w:w="3085" w:type="dxa"/>
          </w:tcPr>
          <w:p w:rsidR="00AF01EB" w:rsidRPr="00875CFE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AF01EB" w:rsidRPr="00875CFE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AF01EB" w:rsidRPr="00875CFE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AF01EB" w:rsidRPr="00875CFE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F01EB" w:rsidRPr="00875CFE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01EB" w:rsidRPr="00875CFE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F01EB" w:rsidRPr="00875CFE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01EB" w:rsidRPr="00875CFE" w:rsidRDefault="00AF01EB" w:rsidP="00875C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CFE" w:rsidRPr="00875CFE" w:rsidRDefault="00875CFE" w:rsidP="00875CF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5CFE" w:rsidRPr="00875CFE" w:rsidRDefault="00875CFE" w:rsidP="0087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75CFE" w:rsidRPr="00875CFE" w:rsidSect="00875CFE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75CFE"/>
    <w:rsid w:val="00071BAC"/>
    <w:rsid w:val="0049269F"/>
    <w:rsid w:val="00875CFE"/>
    <w:rsid w:val="00AF01EB"/>
    <w:rsid w:val="00CE2FDB"/>
    <w:rsid w:val="00D7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A8F66-ECA8-468E-A4DC-3820B450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Mizhev</dc:creator>
  <cp:lastModifiedBy>Mizhev</cp:lastModifiedBy>
  <cp:revision>3</cp:revision>
  <dcterms:created xsi:type="dcterms:W3CDTF">2020-04-29T08:00:00Z</dcterms:created>
  <dcterms:modified xsi:type="dcterms:W3CDTF">2020-04-29T08:27:00Z</dcterms:modified>
</cp:coreProperties>
</file>